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69F40" w14:textId="77777777" w:rsidR="00E033EE" w:rsidRPr="001A5AF8" w:rsidRDefault="00000000">
      <w:pPr>
        <w:pStyle w:val="Zhlav"/>
        <w:tabs>
          <w:tab w:val="clear" w:pos="4536"/>
          <w:tab w:val="clear" w:pos="9072"/>
        </w:tabs>
        <w:outlineLvl w:val="0"/>
        <w:rPr>
          <w:rFonts w:ascii="Times New Roman" w:hAnsi="Times New Roman" w:cs="Times New Roman"/>
        </w:rPr>
      </w:pPr>
      <w:r w:rsidRPr="001A5AF8">
        <w:rPr>
          <w:rFonts w:ascii="Times New Roman" w:hAnsi="Times New Roman" w:cs="Times New Roman"/>
        </w:rPr>
        <w:t>Příloha č. 2</w:t>
      </w:r>
    </w:p>
    <w:p w14:paraId="1CD8366A" w14:textId="77777777" w:rsidR="00E033EE" w:rsidRPr="001A5AF8" w:rsidRDefault="00000000">
      <w:pPr>
        <w:jc w:val="center"/>
        <w:outlineLvl w:val="0"/>
        <w:rPr>
          <w:b/>
        </w:rPr>
      </w:pPr>
      <w:r w:rsidRPr="001A5AF8">
        <w:rPr>
          <w:b/>
        </w:rPr>
        <w:t>TECHNICKÁ SPECIFIKACE DODÁVKY</w:t>
      </w:r>
    </w:p>
    <w:p w14:paraId="2DAC4405" w14:textId="77777777" w:rsidR="00E033EE" w:rsidRPr="001A5AF8" w:rsidRDefault="00E033EE">
      <w:pPr>
        <w:jc w:val="center"/>
      </w:pPr>
    </w:p>
    <w:p w14:paraId="44BA408B" w14:textId="77777777" w:rsidR="00E033EE" w:rsidRDefault="00E033EE"/>
    <w:tbl>
      <w:tblPr>
        <w:tblW w:w="9228" w:type="dxa"/>
        <w:tblInd w:w="1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7"/>
        <w:gridCol w:w="7001"/>
      </w:tblGrid>
      <w:tr w:rsidR="00E033EE" w14:paraId="5AC92C65" w14:textId="77777777">
        <w:trPr>
          <w:trHeight w:val="450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  <w:vAlign w:val="center"/>
          </w:tcPr>
          <w:p w14:paraId="384AEE56" w14:textId="77777777" w:rsidR="00E033EE" w:rsidRPr="003D4459" w:rsidRDefault="00000000">
            <w:pPr>
              <w:pStyle w:val="Zhlav"/>
              <w:widowControl w:val="0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3D4459">
              <w:rPr>
                <w:rFonts w:ascii="Times New Roman" w:hAnsi="Times New Roman" w:cs="Times New Roman"/>
              </w:rPr>
              <w:t>Zadavatel: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  <w:vAlign w:val="center"/>
          </w:tcPr>
          <w:p w14:paraId="2DA62AEA" w14:textId="2429C0DB" w:rsidR="00E033EE" w:rsidRPr="003D4459" w:rsidRDefault="003D4459">
            <w:pPr>
              <w:pStyle w:val="Zhlav"/>
              <w:widowControl w:val="0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</w:rPr>
            </w:pPr>
            <w:r w:rsidRPr="003D4459">
              <w:rPr>
                <w:rFonts w:ascii="Times New Roman" w:hAnsi="Times New Roman" w:cs="Times New Roman"/>
              </w:rPr>
              <w:t>Obec Dolní Beřkovice</w:t>
            </w:r>
          </w:p>
        </w:tc>
      </w:tr>
      <w:tr w:rsidR="00E033EE" w14:paraId="5635C2B2" w14:textId="77777777">
        <w:trPr>
          <w:trHeight w:val="438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91347" w14:textId="77777777" w:rsidR="00E033EE" w:rsidRPr="003D4459" w:rsidRDefault="00000000">
            <w:pPr>
              <w:widowControl w:val="0"/>
            </w:pPr>
            <w:r w:rsidRPr="003D4459">
              <w:t>Sídlo: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7CE9" w14:textId="0D200BA7" w:rsidR="00E033EE" w:rsidRPr="003D4459" w:rsidRDefault="003D4459">
            <w:pPr>
              <w:pStyle w:val="Bezmezer"/>
              <w:widowControl w:val="0"/>
              <w:ind w:left="2552" w:hanging="2552"/>
            </w:pPr>
            <w:r w:rsidRPr="003D4459">
              <w:t>Klášterní 110, 277 01 Dolní Beřkovice</w:t>
            </w:r>
          </w:p>
        </w:tc>
      </w:tr>
      <w:tr w:rsidR="00E033EE" w14:paraId="577588B6" w14:textId="77777777">
        <w:trPr>
          <w:trHeight w:val="557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B0E83" w14:textId="77777777" w:rsidR="00E033EE" w:rsidRPr="003D4459" w:rsidRDefault="00000000">
            <w:pPr>
              <w:widowControl w:val="0"/>
            </w:pPr>
            <w:r w:rsidRPr="003D4459">
              <w:t>IČ: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8AE59" w14:textId="6DF38932" w:rsidR="00E033EE" w:rsidRPr="003D4459" w:rsidRDefault="003D4459">
            <w:pPr>
              <w:widowControl w:val="0"/>
            </w:pPr>
            <w:r w:rsidRPr="003D4459">
              <w:t>00236799</w:t>
            </w:r>
          </w:p>
        </w:tc>
      </w:tr>
      <w:tr w:rsidR="00E033EE" w14:paraId="79FB07EE" w14:textId="77777777">
        <w:trPr>
          <w:trHeight w:val="563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A9C09" w14:textId="77777777" w:rsidR="00E033EE" w:rsidRPr="003D4459" w:rsidRDefault="00000000">
            <w:pPr>
              <w:widowControl w:val="0"/>
            </w:pPr>
            <w:r w:rsidRPr="003D4459">
              <w:t>Název zakázky: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F104" w14:textId="3414B2F9" w:rsidR="00E033EE" w:rsidRPr="003D4459" w:rsidRDefault="00000000">
            <w:pPr>
              <w:widowControl w:val="0"/>
              <w:rPr>
                <w:b/>
              </w:rPr>
            </w:pPr>
            <w:r w:rsidRPr="003D4459">
              <w:t>„</w:t>
            </w:r>
            <w:r w:rsidR="003D4459" w:rsidRPr="003D4459">
              <w:t xml:space="preserve">Nákup multifunkčního komunálního stroje – </w:t>
            </w:r>
            <w:proofErr w:type="spellStart"/>
            <w:r w:rsidR="003D4459" w:rsidRPr="003D4459">
              <w:t>mulčeru</w:t>
            </w:r>
            <w:proofErr w:type="spellEnd"/>
            <w:r w:rsidR="003D4459" w:rsidRPr="003D4459">
              <w:t>, Dolní Beřkovice</w:t>
            </w:r>
            <w:r w:rsidRPr="003D4459">
              <w:t>“</w:t>
            </w:r>
          </w:p>
        </w:tc>
      </w:tr>
    </w:tbl>
    <w:p w14:paraId="2E6C41BA" w14:textId="77777777" w:rsidR="00E033EE" w:rsidRDefault="00E033EE"/>
    <w:p w14:paraId="2E76CA0C" w14:textId="37B5ECEF" w:rsidR="00054854" w:rsidRDefault="00000000" w:rsidP="00054854">
      <w:pPr>
        <w:jc w:val="both"/>
      </w:pPr>
      <w:r>
        <w:t xml:space="preserve">Předmětem zakázky je pořízení </w:t>
      </w:r>
      <w:proofErr w:type="spellStart"/>
      <w:r w:rsidR="001A15D9">
        <w:t>mulčeru</w:t>
      </w:r>
      <w:proofErr w:type="spellEnd"/>
      <w:r w:rsidR="001A15D9">
        <w:t xml:space="preserve">, </w:t>
      </w:r>
      <w:r>
        <w:t xml:space="preserve">víceúčelového </w:t>
      </w:r>
      <w:r w:rsidR="00054854">
        <w:t>komunálního stroje s</w:t>
      </w:r>
      <w:r w:rsidR="001A15D9">
        <w:t> </w:t>
      </w:r>
      <w:r w:rsidR="00054854">
        <w:t>příslušenstvím</w:t>
      </w:r>
      <w:r w:rsidR="001A15D9">
        <w:t>,</w:t>
      </w:r>
      <w:r w:rsidR="00054854">
        <w:t xml:space="preserve"> pro</w:t>
      </w:r>
      <w:r>
        <w:t xml:space="preserve"> </w:t>
      </w:r>
      <w:r w:rsidR="00054854">
        <w:t xml:space="preserve">využití v péči o veřejné prostory. Stroj bude používán </w:t>
      </w:r>
      <w:r w:rsidR="001A15D9">
        <w:t xml:space="preserve">jednak při péči o travní porost a veřejnou zeleň, tak i </w:t>
      </w:r>
      <w:r w:rsidR="00054854">
        <w:t xml:space="preserve">pro úklid sněhu z chodníků. </w:t>
      </w:r>
    </w:p>
    <w:p w14:paraId="1C4298B4" w14:textId="77777777" w:rsidR="0038230F" w:rsidRDefault="0038230F" w:rsidP="00054854">
      <w:pPr>
        <w:jc w:val="both"/>
      </w:pPr>
    </w:p>
    <w:p w14:paraId="0A22579D" w14:textId="3219A102" w:rsidR="00E033EE" w:rsidRDefault="00000000" w:rsidP="00054854">
      <w:pPr>
        <w:jc w:val="both"/>
      </w:pPr>
      <w:r>
        <w:t xml:space="preserve">Zároveň s vlastním strojem bude pořízeno i potřebné </w:t>
      </w:r>
      <w:r w:rsidR="00054854">
        <w:t>příslušenství</w:t>
      </w:r>
      <w:r>
        <w:t xml:space="preserve">: </w:t>
      </w:r>
    </w:p>
    <w:p w14:paraId="252CC066" w14:textId="63BA3635" w:rsidR="00FB466E" w:rsidRDefault="00FB466E" w:rsidP="00054854">
      <w:pPr>
        <w:pStyle w:val="Odstavecseseznamem"/>
        <w:numPr>
          <w:ilvl w:val="0"/>
          <w:numId w:val="3"/>
        </w:numPr>
        <w:jc w:val="both"/>
        <w:rPr>
          <w:sz w:val="24"/>
          <w:szCs w:val="24"/>
        </w:rPr>
      </w:pPr>
      <w:r w:rsidRPr="00FB466E">
        <w:rPr>
          <w:sz w:val="24"/>
          <w:szCs w:val="24"/>
        </w:rPr>
        <w:t>univerzální přední závěs pro připojení dalšího možného  příslušenství</w:t>
      </w:r>
    </w:p>
    <w:p w14:paraId="5C8656C8" w14:textId="2EAFB12C" w:rsidR="00054854" w:rsidRPr="001A15D9" w:rsidRDefault="00054854" w:rsidP="00054854">
      <w:pPr>
        <w:pStyle w:val="Odstavecseseznamem"/>
        <w:numPr>
          <w:ilvl w:val="0"/>
          <w:numId w:val="3"/>
        </w:numPr>
        <w:jc w:val="both"/>
        <w:rPr>
          <w:sz w:val="24"/>
          <w:szCs w:val="24"/>
        </w:rPr>
      </w:pPr>
      <w:r w:rsidRPr="001A15D9">
        <w:rPr>
          <w:sz w:val="24"/>
          <w:szCs w:val="24"/>
        </w:rPr>
        <w:t>sněho</w:t>
      </w:r>
      <w:r w:rsidR="001A15D9" w:rsidRPr="001A15D9">
        <w:rPr>
          <w:sz w:val="24"/>
          <w:szCs w:val="24"/>
        </w:rPr>
        <w:t>vá</w:t>
      </w:r>
      <w:r w:rsidRPr="001A15D9">
        <w:rPr>
          <w:sz w:val="24"/>
          <w:szCs w:val="24"/>
        </w:rPr>
        <w:t xml:space="preserve"> lopat</w:t>
      </w:r>
      <w:r w:rsidR="001A15D9" w:rsidRPr="001A15D9">
        <w:rPr>
          <w:sz w:val="24"/>
          <w:szCs w:val="24"/>
        </w:rPr>
        <w:t>a</w:t>
      </w:r>
    </w:p>
    <w:p w14:paraId="7ACE8F52" w14:textId="3DB4D7CE" w:rsidR="00E033EE" w:rsidRPr="001A15D9" w:rsidRDefault="00054854" w:rsidP="00054854">
      <w:pPr>
        <w:pStyle w:val="Odstavecseseznamem"/>
        <w:numPr>
          <w:ilvl w:val="0"/>
          <w:numId w:val="3"/>
        </w:numPr>
        <w:jc w:val="both"/>
        <w:rPr>
          <w:sz w:val="24"/>
          <w:szCs w:val="24"/>
        </w:rPr>
      </w:pPr>
      <w:r w:rsidRPr="001A15D9">
        <w:rPr>
          <w:sz w:val="24"/>
          <w:szCs w:val="24"/>
        </w:rPr>
        <w:t xml:space="preserve">sklápěcí vozík </w:t>
      </w:r>
    </w:p>
    <w:p w14:paraId="2F56A0BA" w14:textId="77777777" w:rsidR="00054854" w:rsidRDefault="00054854" w:rsidP="00054854">
      <w:pPr>
        <w:jc w:val="both"/>
      </w:pPr>
    </w:p>
    <w:p w14:paraId="615D3EB7" w14:textId="5A2DAB78" w:rsidR="00E033EE" w:rsidRDefault="00000000" w:rsidP="00054854">
      <w:pPr>
        <w:jc w:val="both"/>
      </w:pPr>
      <w:bookmarkStart w:id="0" w:name="_Hlk86048911"/>
      <w:r>
        <w:t xml:space="preserve">Pořizovaný stroj </w:t>
      </w:r>
      <w:r w:rsidR="001A5AF8">
        <w:t xml:space="preserve">a příslušenství </w:t>
      </w:r>
      <w:r>
        <w:t>musí splňovat minimálně požadavky stanovené v této technické specifikaci.</w:t>
      </w:r>
      <w:bookmarkEnd w:id="0"/>
      <w:r>
        <w:t xml:space="preserve"> </w:t>
      </w:r>
    </w:p>
    <w:p w14:paraId="513BCB1F" w14:textId="77777777" w:rsidR="00E033EE" w:rsidRDefault="00E033EE"/>
    <w:tbl>
      <w:tblPr>
        <w:tblW w:w="9311" w:type="dxa"/>
        <w:tblInd w:w="11" w:type="dxa"/>
        <w:tblLayout w:type="fixed"/>
        <w:tblLook w:val="04A0" w:firstRow="1" w:lastRow="0" w:firstColumn="1" w:lastColumn="0" w:noHBand="0" w:noVBand="1"/>
      </w:tblPr>
      <w:tblGrid>
        <w:gridCol w:w="6042"/>
        <w:gridCol w:w="3269"/>
      </w:tblGrid>
      <w:tr w:rsidR="00E033EE" w14:paraId="2EC94609" w14:textId="77777777" w:rsidTr="001A5AF8">
        <w:trPr>
          <w:trHeight w:val="473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7DEC3987" w14:textId="3B6D06E8" w:rsidR="00E033EE" w:rsidRDefault="00000000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Technické parametry </w:t>
            </w:r>
            <w:r w:rsidR="001A5AF8" w:rsidRPr="001A5AF8">
              <w:rPr>
                <w:b/>
                <w:bCs/>
              </w:rPr>
              <w:t>víceúčelového zametacího stroje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6A67E501" w14:textId="56265506" w:rsidR="00E033EE" w:rsidRDefault="00000000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Vyplňte ANO nebo hodnotu parametru nabízeného </w:t>
            </w:r>
            <w:r w:rsidR="001A5AF8">
              <w:rPr>
                <w:b/>
                <w:color w:val="000000"/>
              </w:rPr>
              <w:t>stroje</w:t>
            </w:r>
          </w:p>
        </w:tc>
      </w:tr>
      <w:tr w:rsidR="00E033EE" w14:paraId="0146EA10" w14:textId="77777777" w:rsidTr="001A5AF8">
        <w:trPr>
          <w:trHeight w:val="475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0859B" w14:textId="0729721D" w:rsidR="00E033EE" w:rsidRDefault="001A15D9">
            <w:pPr>
              <w:widowControl w:val="0"/>
            </w:pPr>
            <w:r>
              <w:t>Výkon motoru min. 22 HP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2904F" w14:textId="77777777" w:rsidR="00E033EE" w:rsidRDefault="00E033EE">
            <w:pPr>
              <w:widowControl w:val="0"/>
            </w:pPr>
          </w:p>
        </w:tc>
      </w:tr>
      <w:tr w:rsidR="001A15D9" w14:paraId="5273BF11" w14:textId="77777777" w:rsidTr="001A5AF8">
        <w:trPr>
          <w:trHeight w:val="475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F4F81" w14:textId="4C6D509B" w:rsidR="001A15D9" w:rsidRDefault="001A15D9">
            <w:pPr>
              <w:widowControl w:val="0"/>
            </w:pPr>
            <w:r>
              <w:t>Převodovka hydrostatická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9F975" w14:textId="77777777" w:rsidR="001A15D9" w:rsidRDefault="001A15D9">
            <w:pPr>
              <w:widowControl w:val="0"/>
            </w:pPr>
          </w:p>
        </w:tc>
      </w:tr>
      <w:tr w:rsidR="001A15D9" w14:paraId="690CAA96" w14:textId="77777777" w:rsidTr="001A5AF8">
        <w:trPr>
          <w:trHeight w:val="475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76CEC" w14:textId="17137CAD" w:rsidR="001A15D9" w:rsidRDefault="001A15D9">
            <w:pPr>
              <w:widowControl w:val="0"/>
            </w:pPr>
            <w:r>
              <w:t>Tempomat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AA519" w14:textId="77777777" w:rsidR="001A15D9" w:rsidRDefault="001A15D9">
            <w:pPr>
              <w:widowControl w:val="0"/>
            </w:pPr>
          </w:p>
        </w:tc>
      </w:tr>
      <w:tr w:rsidR="001A15D9" w14:paraId="18495580" w14:textId="77777777" w:rsidTr="001A5AF8">
        <w:trPr>
          <w:trHeight w:val="475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67B4" w14:textId="588BC4EF" w:rsidR="001A15D9" w:rsidRDefault="001A15D9">
            <w:pPr>
              <w:widowControl w:val="0"/>
            </w:pPr>
            <w:r>
              <w:t>Pohon 4x4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4D11" w14:textId="77777777" w:rsidR="001A15D9" w:rsidRDefault="001A15D9">
            <w:pPr>
              <w:widowControl w:val="0"/>
            </w:pPr>
          </w:p>
        </w:tc>
      </w:tr>
      <w:tr w:rsidR="001A15D9" w14:paraId="5C0ECE30" w14:textId="77777777" w:rsidTr="001A5AF8">
        <w:trPr>
          <w:trHeight w:val="475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BDE4E" w14:textId="10848F8F" w:rsidR="001A15D9" w:rsidRDefault="001A15D9">
            <w:pPr>
              <w:widowControl w:val="0"/>
            </w:pPr>
            <w:r w:rsidRPr="001A15D9">
              <w:t>šířka sečení min.</w:t>
            </w:r>
            <w:r>
              <w:t xml:space="preserve"> </w:t>
            </w:r>
            <w:r w:rsidRPr="001A15D9">
              <w:t>90</w:t>
            </w:r>
            <w:r>
              <w:t>0 m</w:t>
            </w:r>
            <w:r w:rsidRPr="001A15D9">
              <w:t>m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C156D" w14:textId="77777777" w:rsidR="001A15D9" w:rsidRDefault="001A15D9">
            <w:pPr>
              <w:widowControl w:val="0"/>
            </w:pPr>
          </w:p>
        </w:tc>
      </w:tr>
      <w:tr w:rsidR="001A15D9" w14:paraId="313A64AE" w14:textId="77777777" w:rsidTr="001A5AF8">
        <w:trPr>
          <w:trHeight w:val="475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3D197" w14:textId="77551549" w:rsidR="001A15D9" w:rsidRDefault="001A15D9">
            <w:pPr>
              <w:widowControl w:val="0"/>
            </w:pPr>
            <w:r w:rsidRPr="001A15D9">
              <w:t>ochranný rám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C6A64" w14:textId="77777777" w:rsidR="001A15D9" w:rsidRDefault="001A15D9">
            <w:pPr>
              <w:widowControl w:val="0"/>
            </w:pPr>
          </w:p>
        </w:tc>
      </w:tr>
      <w:tr w:rsidR="001A15D9" w14:paraId="3F635F7A" w14:textId="77777777" w:rsidTr="001A5AF8">
        <w:trPr>
          <w:trHeight w:val="475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FF1BC" w14:textId="1A288A58" w:rsidR="001A15D9" w:rsidRDefault="001A15D9">
            <w:pPr>
              <w:widowControl w:val="0"/>
            </w:pPr>
            <w:r w:rsidRPr="001A15D9">
              <w:t>svahová dostupnost min.</w:t>
            </w:r>
            <w:r>
              <w:t xml:space="preserve"> </w:t>
            </w:r>
            <w:r w:rsidRPr="001A15D9">
              <w:t>23°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97BE9" w14:textId="77777777" w:rsidR="001A15D9" w:rsidRDefault="001A15D9">
            <w:pPr>
              <w:widowControl w:val="0"/>
            </w:pPr>
          </w:p>
        </w:tc>
      </w:tr>
      <w:tr w:rsidR="001A15D9" w14:paraId="2E061473" w14:textId="77777777" w:rsidTr="001A5AF8">
        <w:trPr>
          <w:trHeight w:val="475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2D612" w14:textId="07967DDC" w:rsidR="001A15D9" w:rsidRDefault="001A15D9">
            <w:pPr>
              <w:widowControl w:val="0"/>
            </w:pPr>
            <w:r>
              <w:t>Šířka max. 1200 mm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B3CBD" w14:textId="77777777" w:rsidR="001A15D9" w:rsidRDefault="001A15D9">
            <w:pPr>
              <w:widowControl w:val="0"/>
            </w:pPr>
          </w:p>
        </w:tc>
      </w:tr>
      <w:tr w:rsidR="001A15D9" w14:paraId="5EED5766" w14:textId="77777777" w:rsidTr="001A5AF8">
        <w:trPr>
          <w:trHeight w:val="475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681B9" w14:textId="13CF85AE" w:rsidR="001A15D9" w:rsidRDefault="00FB466E">
            <w:pPr>
              <w:widowControl w:val="0"/>
            </w:pPr>
            <w:r>
              <w:t>U</w:t>
            </w:r>
            <w:r w:rsidRPr="00FB466E">
              <w:t>niverzální přední závěs pro připojení dalšího možného  příslušenství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B7D29" w14:textId="77777777" w:rsidR="001A15D9" w:rsidRDefault="001A15D9">
            <w:pPr>
              <w:widowControl w:val="0"/>
            </w:pPr>
          </w:p>
        </w:tc>
      </w:tr>
      <w:tr w:rsidR="001A15D9" w14:paraId="1D99D5DE" w14:textId="77777777" w:rsidTr="001A5AF8">
        <w:trPr>
          <w:trHeight w:hRule="exact" w:val="560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2AA4E" w14:textId="77777777" w:rsidR="001A15D9" w:rsidRDefault="001A15D9" w:rsidP="001A15D9">
            <w:pPr>
              <w:widowControl w:val="0"/>
              <w:jc w:val="both"/>
              <w:rPr>
                <w:color w:val="000000"/>
                <w:highlight w:val="red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C2165" w14:textId="77777777" w:rsidR="001A15D9" w:rsidRDefault="001A15D9" w:rsidP="001A15D9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1A15D9" w14:paraId="21C6B30A" w14:textId="77777777" w:rsidTr="001A5AF8">
        <w:trPr>
          <w:trHeight w:hRule="exact" w:val="424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E65A4" w14:textId="36028CA4" w:rsidR="001A15D9" w:rsidRDefault="001A15D9" w:rsidP="001A15D9">
            <w:pPr>
              <w:widowControl w:val="0"/>
              <w:jc w:val="both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Pořizované příslušenství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E13B5" w14:textId="77777777" w:rsidR="001A15D9" w:rsidRDefault="001A15D9" w:rsidP="001A15D9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1A15D9" w14:paraId="0C6A192F" w14:textId="77777777" w:rsidTr="001A5AF8">
        <w:trPr>
          <w:trHeight w:hRule="exact" w:val="424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F5272" w14:textId="09CDE53B" w:rsidR="001A15D9" w:rsidRDefault="001A15D9" w:rsidP="001A15D9">
            <w:pPr>
              <w:widowControl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</w:t>
            </w:r>
            <w:r w:rsidRPr="00054854">
              <w:rPr>
                <w:b/>
                <w:bCs/>
                <w:color w:val="000000"/>
              </w:rPr>
              <w:t>něhov</w:t>
            </w:r>
            <w:r>
              <w:rPr>
                <w:b/>
                <w:bCs/>
                <w:color w:val="000000"/>
              </w:rPr>
              <w:t>á</w:t>
            </w:r>
            <w:r w:rsidRPr="00054854">
              <w:rPr>
                <w:b/>
                <w:bCs/>
                <w:color w:val="000000"/>
              </w:rPr>
              <w:t xml:space="preserve"> lopat</w:t>
            </w: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A9A9B" w14:textId="77777777" w:rsidR="001A15D9" w:rsidRDefault="001A15D9" w:rsidP="001A15D9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1A15D9" w14:paraId="765D07BC" w14:textId="77777777" w:rsidTr="001A5AF8">
        <w:trPr>
          <w:trHeight w:hRule="exact" w:val="424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4D0B4" w14:textId="652B1C6F" w:rsidR="001A15D9" w:rsidRDefault="001A15D9" w:rsidP="001A15D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Odklízecí šíře min. 1000 mm, max. 1200 mm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75ED0" w14:textId="77777777" w:rsidR="001A15D9" w:rsidRDefault="001A15D9" w:rsidP="001A15D9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1A15D9" w14:paraId="7CC43F69" w14:textId="77777777" w:rsidTr="001A5AF8">
        <w:trPr>
          <w:trHeight w:hRule="exact" w:val="579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0845A" w14:textId="6441C4EC" w:rsidR="001A15D9" w:rsidRDefault="001A15D9" w:rsidP="001A15D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Gumový břit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2109E" w14:textId="77777777" w:rsidR="001A15D9" w:rsidRDefault="001A15D9" w:rsidP="001A15D9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1A15D9" w14:paraId="67976723" w14:textId="77777777" w:rsidTr="001A5AF8">
        <w:trPr>
          <w:trHeight w:hRule="exact" w:val="424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70D30" w14:textId="085044B0" w:rsidR="001A15D9" w:rsidRDefault="001A15D9" w:rsidP="001A15D9">
            <w:pPr>
              <w:widowControl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</w:t>
            </w:r>
            <w:r w:rsidRPr="00054854">
              <w:rPr>
                <w:b/>
                <w:bCs/>
                <w:color w:val="000000"/>
              </w:rPr>
              <w:t>klápěcí vozík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1C5A1" w14:textId="77777777" w:rsidR="001A15D9" w:rsidRDefault="001A15D9" w:rsidP="001A15D9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1A15D9" w14:paraId="51AFBA9A" w14:textId="77777777" w:rsidTr="001A5AF8">
        <w:trPr>
          <w:trHeight w:hRule="exact" w:val="577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C85A8" w14:textId="21918A3B" w:rsidR="001A15D9" w:rsidRDefault="001A15D9" w:rsidP="001A15D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Nosnost 350 – 450 kg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043A4" w14:textId="77777777" w:rsidR="001A15D9" w:rsidRDefault="001A15D9" w:rsidP="001A15D9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1A15D9" w14:paraId="78339F20" w14:textId="77777777" w:rsidTr="001A5AF8">
        <w:trPr>
          <w:trHeight w:hRule="exact" w:val="557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7F7C" w14:textId="6C919F30" w:rsidR="001A15D9" w:rsidRDefault="001A15D9" w:rsidP="001A15D9">
            <w:pPr>
              <w:widowControl w:val="0"/>
            </w:pPr>
            <w:r>
              <w:t>Ložná plocha délka: 1200 – 1500 mm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59435" w14:textId="77777777" w:rsidR="001A15D9" w:rsidRDefault="001A15D9" w:rsidP="001A15D9">
            <w:pPr>
              <w:widowControl w:val="0"/>
            </w:pPr>
          </w:p>
        </w:tc>
      </w:tr>
      <w:tr w:rsidR="001A15D9" w14:paraId="37D61C4C" w14:textId="77777777" w:rsidTr="001A5AF8">
        <w:trPr>
          <w:trHeight w:hRule="exact" w:val="424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C81CA" w14:textId="44BB611A" w:rsidR="001A15D9" w:rsidRDefault="001A15D9" w:rsidP="001A15D9">
            <w:pPr>
              <w:widowControl w:val="0"/>
            </w:pPr>
            <w:r>
              <w:t>Ložná plocha šířka: 900 – 1000 mm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C0344" w14:textId="77777777" w:rsidR="001A15D9" w:rsidRDefault="001A15D9" w:rsidP="001A15D9">
            <w:pPr>
              <w:widowControl w:val="0"/>
            </w:pPr>
          </w:p>
        </w:tc>
      </w:tr>
      <w:tr w:rsidR="001A15D9" w14:paraId="7A438D1E" w14:textId="77777777" w:rsidTr="001A5AF8">
        <w:trPr>
          <w:trHeight w:hRule="exact" w:val="571"/>
        </w:trPr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86C39" w14:textId="68052A4B" w:rsidR="001A15D9" w:rsidRDefault="001A15D9" w:rsidP="001A15D9">
            <w:pPr>
              <w:widowControl w:val="0"/>
            </w:pPr>
            <w:r>
              <w:t>Výška bočnic: 250 – 400 mm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C8DAA" w14:textId="77777777" w:rsidR="001A15D9" w:rsidRDefault="001A15D9" w:rsidP="001A15D9">
            <w:pPr>
              <w:widowControl w:val="0"/>
            </w:pPr>
          </w:p>
        </w:tc>
      </w:tr>
      <w:tr w:rsidR="001A15D9" w14:paraId="365E055C" w14:textId="77777777" w:rsidTr="001A5AF8">
        <w:trPr>
          <w:trHeight w:hRule="exact" w:val="3859"/>
        </w:trPr>
        <w:tc>
          <w:tcPr>
            <w:tcW w:w="6042" w:type="dxa"/>
            <w:tcBorders>
              <w:top w:val="single" w:sz="4" w:space="0" w:color="000000"/>
            </w:tcBorders>
            <w:shd w:val="clear" w:color="auto" w:fill="auto"/>
          </w:tcPr>
          <w:p w14:paraId="7DF48094" w14:textId="77777777" w:rsidR="001A15D9" w:rsidRDefault="001A15D9" w:rsidP="001A15D9">
            <w:pPr>
              <w:widowControl w:val="0"/>
              <w:jc w:val="both"/>
              <w:rPr>
                <w:color w:val="000000"/>
              </w:rPr>
            </w:pPr>
          </w:p>
          <w:p w14:paraId="27F5ADA9" w14:textId="77777777" w:rsidR="001A15D9" w:rsidRDefault="001A15D9" w:rsidP="001A15D9">
            <w:pPr>
              <w:widowControl w:val="0"/>
              <w:jc w:val="both"/>
              <w:rPr>
                <w:color w:val="000000"/>
              </w:rPr>
            </w:pPr>
          </w:p>
          <w:p w14:paraId="1713F959" w14:textId="77777777" w:rsidR="001A15D9" w:rsidRDefault="001A15D9" w:rsidP="001A15D9">
            <w:pPr>
              <w:widowControl w:val="0"/>
              <w:jc w:val="both"/>
              <w:rPr>
                <w:color w:val="000000"/>
              </w:rPr>
            </w:pPr>
          </w:p>
          <w:p w14:paraId="745193B6" w14:textId="77777777" w:rsidR="001A15D9" w:rsidRDefault="001A15D9" w:rsidP="001A15D9">
            <w:pPr>
              <w:widowControl w:val="0"/>
            </w:pPr>
            <w:r>
              <w:t xml:space="preserve">V </w:t>
            </w:r>
            <w:r>
              <w:rPr>
                <w:highlight w:val="cyan"/>
              </w:rPr>
              <w:t>………..</w:t>
            </w:r>
            <w:r>
              <w:t xml:space="preserve"> dne </w:t>
            </w:r>
            <w:r>
              <w:rPr>
                <w:highlight w:val="cyan"/>
              </w:rPr>
              <w:t>………..</w:t>
            </w:r>
          </w:p>
          <w:p w14:paraId="789C98C9" w14:textId="77777777" w:rsidR="001A15D9" w:rsidRDefault="001A15D9" w:rsidP="001A15D9">
            <w:pPr>
              <w:widowControl w:val="0"/>
            </w:pPr>
          </w:p>
          <w:p w14:paraId="2A9E57F9" w14:textId="77777777" w:rsidR="001A15D9" w:rsidRDefault="001A15D9" w:rsidP="001A15D9">
            <w:pPr>
              <w:widowControl w:val="0"/>
            </w:pPr>
          </w:p>
          <w:p w14:paraId="17A1B62A" w14:textId="77777777" w:rsidR="001A15D9" w:rsidRDefault="001A15D9" w:rsidP="001A15D9">
            <w:pPr>
              <w:widowControl w:val="0"/>
            </w:pPr>
            <w:r>
              <w:t>Podpis osoby oprávněné jednat za účastníka</w:t>
            </w:r>
            <w:r>
              <w:tab/>
            </w:r>
          </w:p>
          <w:p w14:paraId="31D62068" w14:textId="77777777" w:rsidR="001A15D9" w:rsidRDefault="001A15D9" w:rsidP="001A15D9">
            <w:pPr>
              <w:pStyle w:val="Zhlav"/>
              <w:widowControl w:val="0"/>
              <w:tabs>
                <w:tab w:val="clear" w:pos="4536"/>
                <w:tab w:val="clear" w:pos="9072"/>
              </w:tabs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</w:t>
            </w:r>
          </w:p>
          <w:p w14:paraId="7EA603A1" w14:textId="77777777" w:rsidR="001A15D9" w:rsidRDefault="001A15D9" w:rsidP="001A15D9">
            <w:pPr>
              <w:widowControl w:val="0"/>
              <w:jc w:val="both"/>
              <w:rPr>
                <w:color w:val="000000"/>
              </w:rPr>
            </w:pPr>
            <w:r>
              <w:t>......................................................</w:t>
            </w:r>
          </w:p>
        </w:tc>
        <w:tc>
          <w:tcPr>
            <w:tcW w:w="3269" w:type="dxa"/>
            <w:tcBorders>
              <w:top w:val="single" w:sz="4" w:space="0" w:color="000000"/>
            </w:tcBorders>
            <w:shd w:val="clear" w:color="auto" w:fill="auto"/>
          </w:tcPr>
          <w:p w14:paraId="41E62D20" w14:textId="77777777" w:rsidR="001A15D9" w:rsidRDefault="001A15D9" w:rsidP="001A15D9">
            <w:pPr>
              <w:widowControl w:val="0"/>
              <w:jc w:val="center"/>
              <w:rPr>
                <w:color w:val="000000"/>
              </w:rPr>
            </w:pPr>
          </w:p>
        </w:tc>
      </w:tr>
    </w:tbl>
    <w:p w14:paraId="50006101" w14:textId="77777777" w:rsidR="00E033EE" w:rsidRDefault="00E033EE"/>
    <w:sectPr w:rsidR="00E033EE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B433E5"/>
    <w:multiLevelType w:val="multilevel"/>
    <w:tmpl w:val="4ADEA51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0C54A60"/>
    <w:multiLevelType w:val="hybridMultilevel"/>
    <w:tmpl w:val="EF6214CA"/>
    <w:lvl w:ilvl="0" w:tplc="9250B0B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71B09"/>
    <w:multiLevelType w:val="multilevel"/>
    <w:tmpl w:val="DF2C43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6658549">
    <w:abstractNumId w:val="0"/>
  </w:num>
  <w:num w:numId="2" w16cid:durableId="1879388751">
    <w:abstractNumId w:val="2"/>
  </w:num>
  <w:num w:numId="3" w16cid:durableId="715664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3EE"/>
    <w:rsid w:val="00054854"/>
    <w:rsid w:val="001A15D9"/>
    <w:rsid w:val="001A5AF8"/>
    <w:rsid w:val="0038230F"/>
    <w:rsid w:val="003D4459"/>
    <w:rsid w:val="00E033EE"/>
    <w:rsid w:val="00F42F90"/>
    <w:rsid w:val="00F607C3"/>
    <w:rsid w:val="00FB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1FE94"/>
  <w15:docId w15:val="{A112A7BE-36E1-48C6-97F6-3BC1DEB7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C6F6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qFormat/>
    <w:rsid w:val="00DC6F6D"/>
    <w:rPr>
      <w:sz w:val="24"/>
      <w:szCs w:val="24"/>
    </w:rPr>
  </w:style>
  <w:style w:type="character" w:customStyle="1" w:styleId="ZhlavChar1">
    <w:name w:val="Záhlaví Char1"/>
    <w:basedOn w:val="Standardnpsmoodstavce"/>
    <w:uiPriority w:val="99"/>
    <w:semiHidden/>
    <w:qFormat/>
    <w:rsid w:val="00DC6F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Arial Unicode M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Arial Unicode M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rsid w:val="00DC6F6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paragraph" w:styleId="Bezmezer">
    <w:name w:val="No Spacing"/>
    <w:uiPriority w:val="1"/>
    <w:qFormat/>
    <w:rsid w:val="00DC6F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C6F6D"/>
    <w:pPr>
      <w:ind w:left="70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213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Praha - Dolni Chabry .</dc:creator>
  <dc:description/>
  <cp:lastModifiedBy>Karel Novák</cp:lastModifiedBy>
  <cp:revision>7</cp:revision>
  <dcterms:created xsi:type="dcterms:W3CDTF">2022-12-05T07:42:00Z</dcterms:created>
  <dcterms:modified xsi:type="dcterms:W3CDTF">2024-04-23T08:30:00Z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